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>
        <w:tc>
          <w:tcPr>
            <w:tcW w:w="11016" w:type="dxa"/>
            <w:shd w:val="clear" w:color="auto" w:fill="495E00" w:themeFill="accent1" w:themeFillShade="80"/>
          </w:tcPr>
          <w:p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74CE0">
              <w:t>June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74CE0">
              <w:t>2024</w:t>
            </w:r>
            <w:r>
              <w:fldChar w:fldCharType="end"/>
            </w:r>
          </w:p>
        </w:tc>
      </w:tr>
    </w:tbl>
    <w:tbl>
      <w:tblPr>
        <w:tblStyle w:val="TableCalendar"/>
        <w:tblW w:w="5068" w:type="pct"/>
        <w:tblLook w:val="0420" w:firstRow="1" w:lastRow="0" w:firstColumn="0" w:lastColumn="0" w:noHBand="0" w:noVBand="1"/>
        <w:tblCaption w:val="Layout table"/>
      </w:tblPr>
      <w:tblGrid>
        <w:gridCol w:w="1540"/>
        <w:gridCol w:w="1542"/>
        <w:gridCol w:w="1561"/>
        <w:gridCol w:w="1640"/>
        <w:gridCol w:w="1551"/>
        <w:gridCol w:w="1546"/>
        <w:gridCol w:w="1551"/>
      </w:tblGrid>
      <w:tr w:rsidR="00EA415B" w:rsidRPr="00D82D75" w:rsidTr="007B2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sdt>
          <w:sdtPr>
            <w:rPr>
              <w:b/>
              <w:sz w:val="22"/>
              <w:szCs w:val="22"/>
            </w:rPr>
            <w:id w:val="2085032416"/>
            <w:placeholder>
              <w:docPart w:val="ECAC788947EB4C1DBC531D0A905310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7" w:type="dxa"/>
              </w:tcPr>
              <w:p w:rsidR="00EA415B" w:rsidRPr="00D82D75" w:rsidRDefault="00375B27">
                <w:pPr>
                  <w:pStyle w:val="Days"/>
                  <w:rPr>
                    <w:b/>
                    <w:sz w:val="22"/>
                    <w:szCs w:val="22"/>
                  </w:rPr>
                </w:pPr>
                <w:r w:rsidRPr="00D82D75">
                  <w:rPr>
                    <w:b/>
                    <w:sz w:val="22"/>
                    <w:szCs w:val="22"/>
                  </w:rPr>
                  <w:t>Sunday</w:t>
                </w:r>
              </w:p>
            </w:tc>
          </w:sdtContent>
        </w:sdt>
        <w:tc>
          <w:tcPr>
            <w:tcW w:w="1559" w:type="dxa"/>
          </w:tcPr>
          <w:p w:rsidR="00EA415B" w:rsidRPr="00D82D75" w:rsidRDefault="002675F3">
            <w:pPr>
              <w:pStyle w:val="Days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2141225648"/>
                <w:placeholder>
                  <w:docPart w:val="853E454CE74049B59C5D417027212869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D82D75">
                  <w:rPr>
                    <w:b/>
                    <w:sz w:val="22"/>
                    <w:szCs w:val="22"/>
                  </w:rPr>
                  <w:t>Monday</w:t>
                </w:r>
              </w:sdtContent>
            </w:sdt>
          </w:p>
        </w:tc>
        <w:tc>
          <w:tcPr>
            <w:tcW w:w="1561" w:type="dxa"/>
          </w:tcPr>
          <w:p w:rsidR="00EA415B" w:rsidRPr="00D82D75" w:rsidRDefault="002675F3">
            <w:pPr>
              <w:pStyle w:val="Days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225834277"/>
                <w:placeholder>
                  <w:docPart w:val="6D80CA07BB454160B98A09B3A2CE52BA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D82D75">
                  <w:rPr>
                    <w:b/>
                    <w:sz w:val="22"/>
                    <w:szCs w:val="22"/>
                  </w:rPr>
                  <w:t>Tuesday</w:t>
                </w:r>
              </w:sdtContent>
            </w:sdt>
          </w:p>
        </w:tc>
        <w:tc>
          <w:tcPr>
            <w:tcW w:w="1573" w:type="dxa"/>
          </w:tcPr>
          <w:p w:rsidR="00EA415B" w:rsidRPr="00D82D75" w:rsidRDefault="002675F3">
            <w:pPr>
              <w:pStyle w:val="Days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121838800"/>
                <w:placeholder>
                  <w:docPart w:val="62646DC710424E1996109B6F1F1255A9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D82D75">
                  <w:rPr>
                    <w:b/>
                    <w:sz w:val="22"/>
                    <w:szCs w:val="22"/>
                  </w:rPr>
                  <w:t>Wednesday</w:t>
                </w:r>
              </w:sdtContent>
            </w:sdt>
          </w:p>
        </w:tc>
        <w:tc>
          <w:tcPr>
            <w:tcW w:w="1564" w:type="dxa"/>
          </w:tcPr>
          <w:p w:rsidR="00EA415B" w:rsidRPr="00D82D75" w:rsidRDefault="002675F3">
            <w:pPr>
              <w:pStyle w:val="Days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805692476"/>
                <w:placeholder>
                  <w:docPart w:val="070377BA37AD42F693EF3C8043E9B312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D82D75">
                  <w:rPr>
                    <w:b/>
                    <w:sz w:val="22"/>
                    <w:szCs w:val="22"/>
                  </w:rPr>
                  <w:t>Thursday</w:t>
                </w:r>
              </w:sdtContent>
            </w:sdt>
          </w:p>
        </w:tc>
        <w:tc>
          <w:tcPr>
            <w:tcW w:w="1554" w:type="dxa"/>
          </w:tcPr>
          <w:p w:rsidR="00EA415B" w:rsidRPr="00D82D75" w:rsidRDefault="002675F3">
            <w:pPr>
              <w:pStyle w:val="Days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815225377"/>
                <w:placeholder>
                  <w:docPart w:val="F1F5454564684A83809836A3963FE107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D82D75">
                  <w:rPr>
                    <w:b/>
                    <w:sz w:val="22"/>
                    <w:szCs w:val="22"/>
                  </w:rPr>
                  <w:t>Friday</w:t>
                </w:r>
              </w:sdtContent>
            </w:sdt>
          </w:p>
        </w:tc>
        <w:tc>
          <w:tcPr>
            <w:tcW w:w="1563" w:type="dxa"/>
          </w:tcPr>
          <w:p w:rsidR="00EA415B" w:rsidRPr="00D82D75" w:rsidRDefault="002675F3">
            <w:pPr>
              <w:pStyle w:val="Days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36251574"/>
                <w:placeholder>
                  <w:docPart w:val="A400ADE4FA7349C395C3746F1C968B42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D82D75">
                  <w:rPr>
                    <w:b/>
                    <w:sz w:val="22"/>
                    <w:szCs w:val="22"/>
                  </w:rPr>
                  <w:t>Saturday</w:t>
                </w:r>
              </w:sdtContent>
            </w:sdt>
          </w:p>
        </w:tc>
      </w:tr>
      <w:tr w:rsidR="00EA415B" w:rsidRPr="00D82D75" w:rsidTr="007B2309">
        <w:trPr>
          <w:trHeight w:val="441"/>
        </w:trPr>
        <w:tc>
          <w:tcPr>
            <w:tcW w:w="1557" w:type="dxa"/>
            <w:tcBorders>
              <w:bottom w:val="nil"/>
            </w:tcBorders>
          </w:tcPr>
          <w:p w:rsidR="00EA415B" w:rsidRPr="00D82D75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IF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DocVariable MonthStart \@ dddd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sz w:val="22"/>
                <w:szCs w:val="22"/>
              </w:rPr>
              <w:instrText>Saturday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= "Sunday" 1 ""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bottom w:val="nil"/>
            </w:tcBorders>
          </w:tcPr>
          <w:p w:rsidR="00EA415B" w:rsidRPr="00D82D75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IF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DocVariable MonthStart \@ dddd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sz w:val="22"/>
                <w:szCs w:val="22"/>
              </w:rPr>
              <w:instrText>Saturday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= "Monday" 1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IF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=A2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0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&lt;&gt; 0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=A2+1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Pr="00D82D75">
              <w:rPr>
                <w:b/>
                <w:noProof/>
                <w:sz w:val="22"/>
                <w:szCs w:val="22"/>
              </w:rPr>
              <w:instrText>2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"" 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1" w:type="dxa"/>
            <w:tcBorders>
              <w:bottom w:val="nil"/>
            </w:tcBorders>
          </w:tcPr>
          <w:p w:rsidR="00EA415B" w:rsidRPr="00D82D75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IF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DocVariable MonthStart \@ dddd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sz w:val="22"/>
                <w:szCs w:val="22"/>
              </w:rPr>
              <w:instrText>Saturday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= "Tuesday" 1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IF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=B2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0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&lt;&gt; 0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=B2+1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5B0C48" w:rsidRPr="00D82D75">
              <w:rPr>
                <w:b/>
                <w:noProof/>
                <w:sz w:val="22"/>
                <w:szCs w:val="22"/>
              </w:rPr>
              <w:instrText>2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"" 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73" w:type="dxa"/>
            <w:tcBorders>
              <w:bottom w:val="nil"/>
            </w:tcBorders>
          </w:tcPr>
          <w:p w:rsidR="00EA415B" w:rsidRPr="00D82D75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IF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DocVariable MonthStart \@ dddd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sz w:val="22"/>
                <w:szCs w:val="22"/>
              </w:rPr>
              <w:instrText>Saturday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= "Wednesday" 1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IF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=C2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0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&lt;&gt; 0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=C2+1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81356A" w:rsidRPr="00D82D75">
              <w:rPr>
                <w:b/>
                <w:noProof/>
                <w:sz w:val="22"/>
                <w:szCs w:val="22"/>
              </w:rPr>
              <w:instrText>2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"" 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4" w:type="dxa"/>
            <w:tcBorders>
              <w:bottom w:val="nil"/>
            </w:tcBorders>
          </w:tcPr>
          <w:p w:rsidR="00EA415B" w:rsidRPr="00D82D75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IF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DocVariable MonthStart \@ dddd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sz w:val="22"/>
                <w:szCs w:val="22"/>
              </w:rPr>
              <w:instrText>Saturday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= "Thursday" 1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IF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=D2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0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&lt;&gt; 0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=D2+1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9A7C5B" w:rsidRPr="00D82D75">
              <w:rPr>
                <w:b/>
                <w:noProof/>
                <w:sz w:val="22"/>
                <w:szCs w:val="22"/>
              </w:rPr>
              <w:instrText>2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"" 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4" w:type="dxa"/>
            <w:tcBorders>
              <w:bottom w:val="nil"/>
            </w:tcBorders>
          </w:tcPr>
          <w:p w:rsidR="00EA415B" w:rsidRPr="00D82D75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IF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DocVariable MonthStart \@ dddd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sz w:val="22"/>
                <w:szCs w:val="22"/>
              </w:rPr>
              <w:instrText>Saturday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= "Friday" 1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IF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=E2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0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&lt;&gt; 0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=E2+1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9A7C5B" w:rsidRPr="00D82D75">
              <w:rPr>
                <w:b/>
                <w:noProof/>
                <w:sz w:val="22"/>
                <w:szCs w:val="22"/>
              </w:rPr>
              <w:instrText>3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"" 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tcBorders>
              <w:bottom w:val="nil"/>
            </w:tcBorders>
          </w:tcPr>
          <w:p w:rsidR="00EA415B" w:rsidRPr="00D82D75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IF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DocVariable MonthStart \@ dddd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sz w:val="22"/>
                <w:szCs w:val="22"/>
              </w:rPr>
              <w:instrText>Saturday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= "Saturday" 1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IF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=F2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9A7C5B" w:rsidRPr="00D82D75">
              <w:rPr>
                <w:b/>
                <w:noProof/>
                <w:sz w:val="22"/>
                <w:szCs w:val="22"/>
              </w:rPr>
              <w:instrText>3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&lt;&gt; 0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=F2+1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9A7C5B" w:rsidRPr="00D82D75">
              <w:rPr>
                <w:b/>
                <w:noProof/>
                <w:sz w:val="22"/>
                <w:szCs w:val="22"/>
              </w:rPr>
              <w:instrText>4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""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4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1</w:t>
            </w:r>
            <w:r w:rsidRPr="00D82D7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A415B" w:rsidRPr="00D82D75" w:rsidTr="008D379D">
        <w:trPr>
          <w:trHeight w:hRule="exact" w:val="224"/>
        </w:trPr>
        <w:tc>
          <w:tcPr>
            <w:tcW w:w="155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D82D75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D82D75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D82D75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D82D75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D82D75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D82D75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D82D75" w:rsidRDefault="00EA415B">
            <w:pPr>
              <w:rPr>
                <w:b/>
                <w:sz w:val="22"/>
                <w:szCs w:val="22"/>
              </w:rPr>
            </w:pPr>
          </w:p>
        </w:tc>
      </w:tr>
      <w:tr w:rsidR="00EA415B" w:rsidRPr="00D82D75" w:rsidTr="007B2309">
        <w:trPr>
          <w:trHeight w:val="441"/>
        </w:trPr>
        <w:tc>
          <w:tcPr>
            <w:tcW w:w="155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=G2+1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2</w:t>
            </w:r>
            <w:r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375B27" w:rsidP="00C45D2D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=A4+1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3</w: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="00C45D2D" w:rsidRPr="00D82D75">
              <w:rPr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156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C45D2D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t xml:space="preserve">K             </w:t>
            </w:r>
            <w:r w:rsidR="00375B27" w:rsidRPr="00D82D75">
              <w:rPr>
                <w:b/>
                <w:sz w:val="22"/>
                <w:szCs w:val="22"/>
              </w:rPr>
              <w:fldChar w:fldCharType="begin"/>
            </w:r>
            <w:r w:rsidR="00375B27" w:rsidRPr="00D82D75">
              <w:rPr>
                <w:b/>
                <w:sz w:val="22"/>
                <w:szCs w:val="22"/>
              </w:rPr>
              <w:instrText xml:space="preserve"> =B4+1 </w:instrText>
            </w:r>
            <w:r w:rsidR="00375B27"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4</w:t>
            </w:r>
            <w:r w:rsidR="00375B27"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=C4+1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5</w:t>
            </w:r>
            <w:r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C45D2D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t xml:space="preserve">K             </w:t>
            </w:r>
            <w:r w:rsidR="00375B27" w:rsidRPr="00D82D75">
              <w:rPr>
                <w:b/>
                <w:sz w:val="22"/>
                <w:szCs w:val="22"/>
              </w:rPr>
              <w:fldChar w:fldCharType="begin"/>
            </w:r>
            <w:r w:rsidR="00375B27" w:rsidRPr="00D82D75">
              <w:rPr>
                <w:b/>
                <w:sz w:val="22"/>
                <w:szCs w:val="22"/>
              </w:rPr>
              <w:instrText xml:space="preserve"> =D4+1 </w:instrText>
            </w:r>
            <w:r w:rsidR="00375B27"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6</w:t>
            </w:r>
            <w:r w:rsidR="00375B27"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=E4+1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7</w:t>
            </w:r>
            <w:r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=F4+1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8</w:t>
            </w:r>
            <w:r w:rsidRPr="00D82D7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A415B" w:rsidRPr="00D82D75" w:rsidTr="008D379D">
        <w:trPr>
          <w:trHeight w:hRule="exact" w:val="1538"/>
        </w:trPr>
        <w:tc>
          <w:tcPr>
            <w:tcW w:w="155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D82D75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>
            <w:pPr>
              <w:rPr>
                <w:b/>
                <w:sz w:val="22"/>
                <w:szCs w:val="22"/>
              </w:rPr>
            </w:pPr>
          </w:p>
          <w:p w:rsidR="00D82D75" w:rsidRDefault="00D82D75">
            <w:pPr>
              <w:rPr>
                <w:b/>
                <w:sz w:val="22"/>
                <w:szCs w:val="22"/>
              </w:rPr>
            </w:pPr>
          </w:p>
          <w:p w:rsidR="00D82D75" w:rsidRDefault="00D82D75">
            <w:pPr>
              <w:rPr>
                <w:b/>
                <w:sz w:val="22"/>
                <w:szCs w:val="22"/>
              </w:rPr>
            </w:pPr>
          </w:p>
          <w:p w:rsidR="00D82D75" w:rsidRPr="00D82D75" w:rsidRDefault="00D82D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Lollipop Day</w:t>
            </w:r>
          </w:p>
        </w:tc>
        <w:tc>
          <w:tcPr>
            <w:tcW w:w="156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>
            <w:pPr>
              <w:rPr>
                <w:b/>
                <w:sz w:val="22"/>
                <w:szCs w:val="22"/>
              </w:rPr>
            </w:pPr>
          </w:p>
          <w:p w:rsidR="00D82D75" w:rsidRDefault="00D82D75">
            <w:pPr>
              <w:rPr>
                <w:b/>
                <w:sz w:val="22"/>
                <w:szCs w:val="22"/>
              </w:rPr>
            </w:pPr>
          </w:p>
          <w:p w:rsidR="00D82D75" w:rsidRDefault="00D82D75">
            <w:pPr>
              <w:rPr>
                <w:b/>
                <w:sz w:val="22"/>
                <w:szCs w:val="22"/>
              </w:rPr>
            </w:pPr>
          </w:p>
          <w:p w:rsidR="00D82D75" w:rsidRPr="00D82D75" w:rsidRDefault="00D82D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Mismatch Day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C759FA">
            <w:pPr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t xml:space="preserve">Gr 6 &amp; 8 </w:t>
            </w:r>
            <w:r w:rsidR="00B779EC" w:rsidRPr="00D82D75">
              <w:rPr>
                <w:b/>
                <w:sz w:val="22"/>
                <w:szCs w:val="22"/>
              </w:rPr>
              <w:t>Immunizations</w:t>
            </w:r>
          </w:p>
          <w:p w:rsidR="00D82D75" w:rsidRDefault="00D82D75">
            <w:pPr>
              <w:rPr>
                <w:b/>
                <w:sz w:val="22"/>
                <w:szCs w:val="22"/>
              </w:rPr>
            </w:pPr>
          </w:p>
          <w:p w:rsidR="00D82D75" w:rsidRPr="00D82D75" w:rsidRDefault="00D82D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Neon Day</w:t>
            </w:r>
          </w:p>
        </w:tc>
        <w:tc>
          <w:tcPr>
            <w:tcW w:w="156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7B2309">
            <w:pPr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t>Milk Day</w:t>
            </w:r>
          </w:p>
          <w:p w:rsidR="00D82D75" w:rsidRDefault="00D82D75">
            <w:pPr>
              <w:rPr>
                <w:b/>
                <w:sz w:val="22"/>
                <w:szCs w:val="22"/>
              </w:rPr>
            </w:pPr>
          </w:p>
          <w:p w:rsidR="00D82D75" w:rsidRDefault="00D82D75">
            <w:pPr>
              <w:rPr>
                <w:b/>
                <w:sz w:val="22"/>
                <w:szCs w:val="22"/>
              </w:rPr>
            </w:pPr>
          </w:p>
          <w:p w:rsidR="00D82D75" w:rsidRPr="00D82D75" w:rsidRDefault="00D82D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Outdoor Day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>
            <w:pPr>
              <w:rPr>
                <w:b/>
                <w:sz w:val="22"/>
                <w:szCs w:val="22"/>
              </w:rPr>
            </w:pPr>
          </w:p>
          <w:p w:rsidR="00D82D75" w:rsidRDefault="00D82D75">
            <w:pPr>
              <w:rPr>
                <w:b/>
                <w:sz w:val="22"/>
                <w:szCs w:val="22"/>
              </w:rPr>
            </w:pPr>
          </w:p>
          <w:p w:rsidR="00D82D75" w:rsidRDefault="00D82D75">
            <w:pPr>
              <w:rPr>
                <w:b/>
                <w:sz w:val="22"/>
                <w:szCs w:val="22"/>
              </w:rPr>
            </w:pPr>
          </w:p>
          <w:p w:rsidR="00D82D75" w:rsidRDefault="00D82D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Picnic Day</w:t>
            </w:r>
          </w:p>
          <w:p w:rsidR="00D82D75" w:rsidRPr="00D82D75" w:rsidRDefault="00D82D75">
            <w:pPr>
              <w:rPr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</w:tcPr>
          <w:p w:rsidR="007B2309" w:rsidRPr="00D82D75" w:rsidRDefault="007B2309">
            <w:pPr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t>Grad</w:t>
            </w:r>
          </w:p>
          <w:p w:rsidR="007B2309" w:rsidRPr="00D82D75" w:rsidRDefault="007B2309">
            <w:pPr>
              <w:rPr>
                <w:b/>
                <w:sz w:val="22"/>
                <w:szCs w:val="22"/>
              </w:rPr>
            </w:pPr>
          </w:p>
          <w:p w:rsidR="00EA415B" w:rsidRPr="00D82D75" w:rsidRDefault="00C45D2D">
            <w:pPr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t>Provincial Track</w:t>
            </w:r>
          </w:p>
        </w:tc>
      </w:tr>
      <w:tr w:rsidR="00EA415B" w:rsidRPr="00D82D75" w:rsidTr="007B2309">
        <w:trPr>
          <w:trHeight w:val="441"/>
        </w:trPr>
        <w:tc>
          <w:tcPr>
            <w:tcW w:w="155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=G4+1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9</w:t>
            </w:r>
            <w:r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C45D2D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t xml:space="preserve">K             </w:t>
            </w:r>
            <w:r w:rsidR="00375B27" w:rsidRPr="00D82D75">
              <w:rPr>
                <w:b/>
                <w:sz w:val="22"/>
                <w:szCs w:val="22"/>
              </w:rPr>
              <w:fldChar w:fldCharType="begin"/>
            </w:r>
            <w:r w:rsidR="00375B27" w:rsidRPr="00D82D75">
              <w:rPr>
                <w:b/>
                <w:sz w:val="22"/>
                <w:szCs w:val="22"/>
              </w:rPr>
              <w:instrText xml:space="preserve"> =A6+1 </w:instrText>
            </w:r>
            <w:r w:rsidR="00375B27"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10</w:t>
            </w:r>
            <w:r w:rsidR="00375B27"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=B6+1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11</w:t>
            </w:r>
            <w:r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C45D2D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t xml:space="preserve">K           </w:t>
            </w:r>
            <w:r w:rsidR="00375B27" w:rsidRPr="00D82D75">
              <w:rPr>
                <w:b/>
                <w:sz w:val="22"/>
                <w:szCs w:val="22"/>
              </w:rPr>
              <w:fldChar w:fldCharType="begin"/>
            </w:r>
            <w:r w:rsidR="00375B27" w:rsidRPr="00D82D75">
              <w:rPr>
                <w:b/>
                <w:sz w:val="22"/>
                <w:szCs w:val="22"/>
              </w:rPr>
              <w:instrText xml:space="preserve"> =C6+1 </w:instrText>
            </w:r>
            <w:r w:rsidR="00375B27"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12</w:t>
            </w:r>
            <w:r w:rsidR="00375B27"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=D6+1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13</w:t>
            </w:r>
            <w:r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C45D2D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t xml:space="preserve">K             </w:t>
            </w:r>
            <w:r w:rsidR="00375B27" w:rsidRPr="00D82D75">
              <w:rPr>
                <w:b/>
                <w:sz w:val="22"/>
                <w:szCs w:val="22"/>
              </w:rPr>
              <w:fldChar w:fldCharType="begin"/>
            </w:r>
            <w:r w:rsidR="00375B27" w:rsidRPr="00D82D75">
              <w:rPr>
                <w:b/>
                <w:sz w:val="22"/>
                <w:szCs w:val="22"/>
              </w:rPr>
              <w:instrText xml:space="preserve"> =E6+1 </w:instrText>
            </w:r>
            <w:r w:rsidR="00375B27"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14</w:t>
            </w:r>
            <w:r w:rsidR="00375B27"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=F6+1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15</w:t>
            </w:r>
            <w:r w:rsidRPr="00D82D7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A415B" w:rsidRPr="00D82D75" w:rsidTr="00C94F95">
        <w:trPr>
          <w:trHeight w:hRule="exact" w:val="1382"/>
        </w:trPr>
        <w:tc>
          <w:tcPr>
            <w:tcW w:w="155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D82D75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>
            <w:pPr>
              <w:rPr>
                <w:b/>
                <w:sz w:val="22"/>
                <w:szCs w:val="22"/>
              </w:rPr>
            </w:pPr>
          </w:p>
          <w:p w:rsidR="00D82D75" w:rsidRDefault="00D82D75">
            <w:pPr>
              <w:rPr>
                <w:b/>
                <w:sz w:val="22"/>
                <w:szCs w:val="22"/>
              </w:rPr>
            </w:pPr>
          </w:p>
          <w:p w:rsidR="00D82D75" w:rsidRPr="00D82D75" w:rsidRDefault="00D82D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Quiz Day</w:t>
            </w:r>
          </w:p>
        </w:tc>
        <w:tc>
          <w:tcPr>
            <w:tcW w:w="156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>
            <w:pPr>
              <w:rPr>
                <w:b/>
                <w:sz w:val="22"/>
                <w:szCs w:val="22"/>
              </w:rPr>
            </w:pPr>
          </w:p>
          <w:p w:rsidR="00D82D75" w:rsidRDefault="00D82D75">
            <w:pPr>
              <w:rPr>
                <w:b/>
                <w:sz w:val="22"/>
                <w:szCs w:val="22"/>
              </w:rPr>
            </w:pPr>
          </w:p>
          <w:p w:rsidR="00D82D75" w:rsidRPr="00D82D75" w:rsidRDefault="00D82D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Rock n’ Roll Day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>
            <w:pPr>
              <w:rPr>
                <w:b/>
                <w:sz w:val="22"/>
                <w:szCs w:val="22"/>
              </w:rPr>
            </w:pPr>
          </w:p>
          <w:p w:rsidR="00C71183" w:rsidRDefault="00C71183">
            <w:pPr>
              <w:rPr>
                <w:b/>
                <w:sz w:val="22"/>
                <w:szCs w:val="22"/>
              </w:rPr>
            </w:pPr>
          </w:p>
          <w:p w:rsidR="00C71183" w:rsidRPr="00D82D75" w:rsidRDefault="00C711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Sunglasses Day</w:t>
            </w:r>
          </w:p>
        </w:tc>
        <w:tc>
          <w:tcPr>
            <w:tcW w:w="1564" w:type="dxa"/>
            <w:tcBorders>
              <w:top w:val="nil"/>
              <w:bottom w:val="single" w:sz="6" w:space="0" w:color="BFBFBF" w:themeColor="background1" w:themeShade="BF"/>
            </w:tcBorders>
          </w:tcPr>
          <w:p w:rsidR="00C71183" w:rsidRDefault="00C71183">
            <w:pPr>
              <w:rPr>
                <w:b/>
                <w:sz w:val="22"/>
                <w:szCs w:val="22"/>
              </w:rPr>
            </w:pPr>
          </w:p>
          <w:p w:rsidR="008D379D" w:rsidRDefault="008D379D">
            <w:pPr>
              <w:rPr>
                <w:b/>
                <w:sz w:val="22"/>
                <w:szCs w:val="22"/>
              </w:rPr>
            </w:pPr>
          </w:p>
          <w:p w:rsidR="00C71183" w:rsidRPr="00D82D75" w:rsidRDefault="00C711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Twin Day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C94F95" w:rsidRPr="00C94F95" w:rsidRDefault="00C94F95" w:rsidP="00C94F95">
            <w:pPr>
              <w:widowControl w:val="0"/>
              <w:spacing w:before="0"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val="en-CA"/>
                <w14:cntxtAlts/>
              </w:rPr>
            </w:pPr>
            <w:r w:rsidRPr="00C94F9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2"/>
                <w:szCs w:val="22"/>
                <w:lang w:val="en-CA"/>
                <w14:cntxtAlts/>
              </w:rPr>
              <w:t>K Orientation &amp; Transition Day</w:t>
            </w:r>
          </w:p>
          <w:p w:rsidR="00C71183" w:rsidRDefault="00C71183" w:rsidP="00C94F95">
            <w:pPr>
              <w:widowControl w:val="0"/>
              <w:spacing w:before="0" w:after="120" w:line="285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Unique Day</w:t>
            </w:r>
          </w:p>
          <w:p w:rsidR="00C71183" w:rsidRPr="00D82D75" w:rsidRDefault="00C71183">
            <w:pPr>
              <w:rPr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D82D75" w:rsidRDefault="00EA415B">
            <w:pPr>
              <w:rPr>
                <w:b/>
                <w:sz w:val="22"/>
                <w:szCs w:val="22"/>
              </w:rPr>
            </w:pPr>
          </w:p>
        </w:tc>
      </w:tr>
      <w:tr w:rsidR="00EA415B" w:rsidRPr="00D82D75" w:rsidTr="007B2309">
        <w:trPr>
          <w:trHeight w:val="411"/>
        </w:trPr>
        <w:tc>
          <w:tcPr>
            <w:tcW w:w="155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=G6+1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16</w:t>
            </w:r>
            <w:r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2675F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        </w:t>
            </w:r>
            <w:r w:rsidR="00375B27" w:rsidRPr="00D82D75">
              <w:rPr>
                <w:b/>
                <w:sz w:val="22"/>
                <w:szCs w:val="22"/>
              </w:rPr>
              <w:fldChar w:fldCharType="begin"/>
            </w:r>
            <w:r w:rsidR="00375B27" w:rsidRPr="00D82D75">
              <w:rPr>
                <w:b/>
                <w:sz w:val="22"/>
                <w:szCs w:val="22"/>
              </w:rPr>
              <w:instrText xml:space="preserve"> =A8+1 </w:instrText>
            </w:r>
            <w:r w:rsidR="00375B27"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17</w:t>
            </w:r>
            <w:r w:rsidR="00375B27"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C45D2D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t xml:space="preserve">K            </w:t>
            </w:r>
            <w:r w:rsidR="00375B27" w:rsidRPr="00D82D75">
              <w:rPr>
                <w:b/>
                <w:sz w:val="22"/>
                <w:szCs w:val="22"/>
              </w:rPr>
              <w:fldChar w:fldCharType="begin"/>
            </w:r>
            <w:r w:rsidR="00375B27" w:rsidRPr="00D82D75">
              <w:rPr>
                <w:b/>
                <w:sz w:val="22"/>
                <w:szCs w:val="22"/>
              </w:rPr>
              <w:instrText xml:space="preserve"> =B8+1 </w:instrText>
            </w:r>
            <w:r w:rsidR="00375B27"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18</w:t>
            </w:r>
            <w:r w:rsidR="00375B27"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2675F3" w:rsidP="002675F3">
            <w:pPr>
              <w:pStyle w:val="Dates"/>
              <w:tabs>
                <w:tab w:val="center" w:pos="712"/>
                <w:tab w:val="right" w:pos="1424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K</w:t>
            </w:r>
            <w:r>
              <w:rPr>
                <w:b/>
                <w:sz w:val="22"/>
                <w:szCs w:val="22"/>
              </w:rPr>
              <w:tab/>
            </w:r>
            <w:r w:rsidR="00375B27" w:rsidRPr="00D82D75">
              <w:rPr>
                <w:b/>
                <w:sz w:val="22"/>
                <w:szCs w:val="22"/>
              </w:rPr>
              <w:fldChar w:fldCharType="begin"/>
            </w:r>
            <w:r w:rsidR="00375B27" w:rsidRPr="00D82D75">
              <w:rPr>
                <w:b/>
                <w:sz w:val="22"/>
                <w:szCs w:val="22"/>
              </w:rPr>
              <w:instrText xml:space="preserve"> =C8+1 </w:instrText>
            </w:r>
            <w:r w:rsidR="00375B27"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19</w:t>
            </w:r>
            <w:r w:rsidR="00375B27"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C45D2D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t xml:space="preserve">K              </w:t>
            </w:r>
            <w:r w:rsidR="00375B27" w:rsidRPr="00D82D75">
              <w:rPr>
                <w:b/>
                <w:sz w:val="22"/>
                <w:szCs w:val="22"/>
              </w:rPr>
              <w:fldChar w:fldCharType="begin"/>
            </w:r>
            <w:r w:rsidR="00375B27" w:rsidRPr="00D82D75">
              <w:rPr>
                <w:b/>
                <w:sz w:val="22"/>
                <w:szCs w:val="22"/>
              </w:rPr>
              <w:instrText xml:space="preserve"> =D8+1 </w:instrText>
            </w:r>
            <w:r w:rsidR="00375B27"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20</w:t>
            </w:r>
            <w:r w:rsidR="00375B27"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2675F3" w:rsidP="002675F3">
            <w:pPr>
              <w:pStyle w:val="Dates"/>
              <w:tabs>
                <w:tab w:val="center" w:pos="665"/>
                <w:tab w:val="right" w:pos="1330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 xml:space="preserve">K   </w:t>
            </w:r>
            <w:r>
              <w:rPr>
                <w:b/>
                <w:sz w:val="22"/>
                <w:szCs w:val="22"/>
              </w:rPr>
              <w:tab/>
            </w:r>
            <w:r w:rsidR="00375B27" w:rsidRPr="00D82D75">
              <w:rPr>
                <w:b/>
                <w:sz w:val="22"/>
                <w:szCs w:val="22"/>
              </w:rPr>
              <w:fldChar w:fldCharType="begin"/>
            </w:r>
            <w:r w:rsidR="00375B27" w:rsidRPr="00D82D75">
              <w:rPr>
                <w:b/>
                <w:sz w:val="22"/>
                <w:szCs w:val="22"/>
              </w:rPr>
              <w:instrText xml:space="preserve"> =E8+1 </w:instrText>
            </w:r>
            <w:r w:rsidR="00375B27"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21</w:t>
            </w:r>
            <w:r w:rsidR="00375B27"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=F8+1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22</w:t>
            </w:r>
            <w:r w:rsidRPr="00D82D7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A415B" w:rsidRPr="00D82D75" w:rsidTr="008D379D">
        <w:trPr>
          <w:trHeight w:hRule="exact" w:val="2827"/>
        </w:trPr>
        <w:tc>
          <w:tcPr>
            <w:tcW w:w="155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D82D75" w:rsidRDefault="00C759FA" w:rsidP="00C759FA">
            <w:pPr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t>Father’s Day</w:t>
            </w:r>
          </w:p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>
            <w:pPr>
              <w:rPr>
                <w:b/>
                <w:sz w:val="22"/>
                <w:szCs w:val="22"/>
              </w:rPr>
            </w:pPr>
          </w:p>
          <w:p w:rsidR="00C71183" w:rsidRDefault="00C71183">
            <w:pPr>
              <w:rPr>
                <w:b/>
                <w:sz w:val="22"/>
                <w:szCs w:val="22"/>
              </w:rPr>
            </w:pPr>
          </w:p>
          <w:p w:rsidR="008D379D" w:rsidRDefault="008D379D">
            <w:pPr>
              <w:rPr>
                <w:b/>
                <w:sz w:val="22"/>
                <w:szCs w:val="22"/>
              </w:rPr>
            </w:pPr>
          </w:p>
          <w:p w:rsidR="00C71183" w:rsidRDefault="002675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8D379D">
              <w:rPr>
                <w:b/>
                <w:sz w:val="22"/>
                <w:szCs w:val="22"/>
              </w:rPr>
              <w:t>-3 Swim</w:t>
            </w:r>
          </w:p>
          <w:p w:rsidR="008D379D" w:rsidRDefault="008D379D">
            <w:pPr>
              <w:rPr>
                <w:b/>
                <w:sz w:val="22"/>
                <w:szCs w:val="22"/>
              </w:rPr>
            </w:pPr>
          </w:p>
          <w:p w:rsidR="00C71183" w:rsidRPr="00D82D75" w:rsidRDefault="00C711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Video Day</w:t>
            </w:r>
          </w:p>
        </w:tc>
        <w:tc>
          <w:tcPr>
            <w:tcW w:w="156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D82D75" w:rsidRDefault="00C45D2D">
            <w:pPr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t>Awards Day</w:t>
            </w:r>
          </w:p>
          <w:p w:rsidR="00C45D2D" w:rsidRDefault="00C45D2D">
            <w:pPr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t>SCC BBQ</w:t>
            </w:r>
          </w:p>
          <w:p w:rsidR="008D379D" w:rsidRDefault="008D379D">
            <w:pPr>
              <w:rPr>
                <w:b/>
                <w:sz w:val="22"/>
                <w:szCs w:val="22"/>
              </w:rPr>
            </w:pPr>
          </w:p>
          <w:p w:rsidR="00C71183" w:rsidRDefault="00C94F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8D379D">
              <w:rPr>
                <w:b/>
                <w:sz w:val="22"/>
                <w:szCs w:val="22"/>
              </w:rPr>
              <w:t>-3 Swim</w:t>
            </w:r>
          </w:p>
          <w:p w:rsidR="008D379D" w:rsidRDefault="008D379D">
            <w:pPr>
              <w:rPr>
                <w:b/>
                <w:sz w:val="22"/>
                <w:szCs w:val="22"/>
              </w:rPr>
            </w:pPr>
          </w:p>
          <w:p w:rsidR="00C71183" w:rsidRDefault="00C711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Wow Day</w:t>
            </w:r>
          </w:p>
          <w:p w:rsidR="008D379D" w:rsidRDefault="008D379D">
            <w:pPr>
              <w:rPr>
                <w:b/>
                <w:sz w:val="22"/>
                <w:szCs w:val="22"/>
              </w:rPr>
            </w:pPr>
          </w:p>
          <w:p w:rsidR="00C71183" w:rsidRPr="00D82D75" w:rsidRDefault="00C71183">
            <w:pPr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>
            <w:pPr>
              <w:rPr>
                <w:b/>
                <w:sz w:val="22"/>
                <w:szCs w:val="22"/>
              </w:rPr>
            </w:pPr>
          </w:p>
          <w:p w:rsidR="00C71183" w:rsidRDefault="00C71183">
            <w:pPr>
              <w:rPr>
                <w:b/>
                <w:sz w:val="22"/>
                <w:szCs w:val="22"/>
              </w:rPr>
            </w:pPr>
          </w:p>
          <w:p w:rsidR="008D379D" w:rsidRDefault="008D379D" w:rsidP="008D379D">
            <w:pPr>
              <w:rPr>
                <w:b/>
                <w:sz w:val="22"/>
                <w:szCs w:val="22"/>
              </w:rPr>
            </w:pPr>
          </w:p>
          <w:p w:rsidR="008D379D" w:rsidRDefault="002675F3" w:rsidP="008D37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8D379D">
              <w:rPr>
                <w:b/>
                <w:sz w:val="22"/>
                <w:szCs w:val="22"/>
              </w:rPr>
              <w:t>-3 Swim</w:t>
            </w:r>
          </w:p>
          <w:p w:rsidR="008D379D" w:rsidRDefault="008D379D">
            <w:pPr>
              <w:rPr>
                <w:b/>
                <w:sz w:val="22"/>
                <w:szCs w:val="22"/>
              </w:rPr>
            </w:pPr>
          </w:p>
          <w:p w:rsidR="00C71183" w:rsidRDefault="00C711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X-tra Recess</w:t>
            </w:r>
          </w:p>
          <w:p w:rsidR="008D379D" w:rsidRDefault="008D379D">
            <w:pPr>
              <w:rPr>
                <w:b/>
                <w:sz w:val="22"/>
                <w:szCs w:val="22"/>
              </w:rPr>
            </w:pPr>
          </w:p>
          <w:p w:rsidR="008D379D" w:rsidRPr="00D82D75" w:rsidRDefault="008D37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SCC AGM 6:30 pm</w:t>
            </w:r>
          </w:p>
        </w:tc>
        <w:tc>
          <w:tcPr>
            <w:tcW w:w="156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C45D2D">
            <w:pPr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t>Final Exams</w:t>
            </w:r>
          </w:p>
          <w:p w:rsidR="00C71183" w:rsidRDefault="00C71183">
            <w:pPr>
              <w:rPr>
                <w:b/>
                <w:sz w:val="22"/>
                <w:szCs w:val="22"/>
              </w:rPr>
            </w:pPr>
          </w:p>
          <w:p w:rsidR="002675F3" w:rsidRDefault="002675F3">
            <w:pPr>
              <w:rPr>
                <w:b/>
                <w:sz w:val="22"/>
                <w:szCs w:val="22"/>
              </w:rPr>
            </w:pPr>
          </w:p>
          <w:p w:rsidR="00C71183" w:rsidRDefault="00C94F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8D379D">
              <w:rPr>
                <w:b/>
                <w:sz w:val="22"/>
                <w:szCs w:val="22"/>
              </w:rPr>
              <w:t>-3 Swim</w:t>
            </w:r>
          </w:p>
          <w:p w:rsidR="008D379D" w:rsidRDefault="008D379D">
            <w:pPr>
              <w:rPr>
                <w:b/>
                <w:sz w:val="22"/>
                <w:szCs w:val="22"/>
              </w:rPr>
            </w:pPr>
          </w:p>
          <w:p w:rsidR="00C71183" w:rsidRPr="00D82D75" w:rsidRDefault="00C711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Yellow Day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D82D75" w:rsidRDefault="007B2309">
            <w:pPr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t>NO Exam</w:t>
            </w:r>
          </w:p>
          <w:p w:rsidR="00B71BAA" w:rsidRPr="00D82D75" w:rsidRDefault="00B71BAA">
            <w:pPr>
              <w:rPr>
                <w:b/>
                <w:sz w:val="22"/>
                <w:szCs w:val="22"/>
              </w:rPr>
            </w:pPr>
          </w:p>
          <w:p w:rsidR="008D379D" w:rsidRDefault="008D379D">
            <w:pPr>
              <w:rPr>
                <w:b/>
                <w:sz w:val="22"/>
                <w:szCs w:val="22"/>
              </w:rPr>
            </w:pPr>
          </w:p>
          <w:p w:rsidR="00B71BAA" w:rsidRDefault="002675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8D379D">
              <w:rPr>
                <w:b/>
                <w:sz w:val="22"/>
                <w:szCs w:val="22"/>
              </w:rPr>
              <w:t>-3 Swim</w:t>
            </w:r>
          </w:p>
          <w:p w:rsidR="008D379D" w:rsidRDefault="008D379D">
            <w:pPr>
              <w:rPr>
                <w:b/>
                <w:sz w:val="22"/>
                <w:szCs w:val="22"/>
              </w:rPr>
            </w:pPr>
          </w:p>
          <w:p w:rsidR="00C71183" w:rsidRPr="00D82D75" w:rsidRDefault="00C711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Zebra Day</w:t>
            </w:r>
          </w:p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D82D75" w:rsidRDefault="00EA415B">
            <w:pPr>
              <w:rPr>
                <w:b/>
                <w:sz w:val="22"/>
                <w:szCs w:val="22"/>
              </w:rPr>
            </w:pPr>
          </w:p>
        </w:tc>
      </w:tr>
      <w:tr w:rsidR="00EA415B" w:rsidRPr="00D82D75" w:rsidTr="007B2309">
        <w:trPr>
          <w:trHeight w:val="441"/>
        </w:trPr>
        <w:tc>
          <w:tcPr>
            <w:tcW w:w="155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IF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=G8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22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= 0,""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IF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=G8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22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 &lt;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DocVariable MonthEnd \@ d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sz w:val="22"/>
                <w:szCs w:val="22"/>
              </w:rPr>
              <w:instrText>30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=G8+1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23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""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23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23</w:t>
            </w:r>
            <w:r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C45D2D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t xml:space="preserve">             </w:t>
            </w:r>
            <w:r w:rsidR="00375B27" w:rsidRPr="00D82D75">
              <w:rPr>
                <w:b/>
                <w:sz w:val="22"/>
                <w:szCs w:val="22"/>
              </w:rPr>
              <w:fldChar w:fldCharType="begin"/>
            </w:r>
            <w:r w:rsidR="00375B27" w:rsidRPr="00D82D75">
              <w:rPr>
                <w:b/>
                <w:sz w:val="22"/>
                <w:szCs w:val="22"/>
              </w:rPr>
              <w:instrText xml:space="preserve">IF </w:instrText>
            </w:r>
            <w:r w:rsidR="00375B27" w:rsidRPr="00D82D75">
              <w:rPr>
                <w:b/>
                <w:sz w:val="22"/>
                <w:szCs w:val="22"/>
              </w:rPr>
              <w:fldChar w:fldCharType="begin"/>
            </w:r>
            <w:r w:rsidR="00375B27" w:rsidRPr="00D82D75">
              <w:rPr>
                <w:b/>
                <w:sz w:val="22"/>
                <w:szCs w:val="22"/>
              </w:rPr>
              <w:instrText xml:space="preserve"> =A10</w:instrText>
            </w:r>
            <w:r w:rsidR="00375B27"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23</w:instrText>
            </w:r>
            <w:r w:rsidR="00375B27" w:rsidRPr="00D82D75">
              <w:rPr>
                <w:b/>
                <w:sz w:val="22"/>
                <w:szCs w:val="22"/>
              </w:rPr>
              <w:fldChar w:fldCharType="end"/>
            </w:r>
            <w:r w:rsidR="00375B27" w:rsidRPr="00D82D75">
              <w:rPr>
                <w:b/>
                <w:sz w:val="22"/>
                <w:szCs w:val="22"/>
              </w:rPr>
              <w:instrText xml:space="preserve"> = 0,"" </w:instrText>
            </w:r>
            <w:r w:rsidR="00375B27" w:rsidRPr="00D82D75">
              <w:rPr>
                <w:b/>
                <w:sz w:val="22"/>
                <w:szCs w:val="22"/>
              </w:rPr>
              <w:fldChar w:fldCharType="begin"/>
            </w:r>
            <w:r w:rsidR="00375B27" w:rsidRPr="00D82D75">
              <w:rPr>
                <w:b/>
                <w:sz w:val="22"/>
                <w:szCs w:val="22"/>
              </w:rPr>
              <w:instrText xml:space="preserve"> IF </w:instrText>
            </w:r>
            <w:r w:rsidR="00375B27" w:rsidRPr="00D82D75">
              <w:rPr>
                <w:b/>
                <w:sz w:val="22"/>
                <w:szCs w:val="22"/>
              </w:rPr>
              <w:fldChar w:fldCharType="begin"/>
            </w:r>
            <w:r w:rsidR="00375B27" w:rsidRPr="00D82D75">
              <w:rPr>
                <w:b/>
                <w:sz w:val="22"/>
                <w:szCs w:val="22"/>
              </w:rPr>
              <w:instrText xml:space="preserve"> =A10 </w:instrText>
            </w:r>
            <w:r w:rsidR="00375B27"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23</w:instrText>
            </w:r>
            <w:r w:rsidR="00375B27" w:rsidRPr="00D82D75">
              <w:rPr>
                <w:b/>
                <w:sz w:val="22"/>
                <w:szCs w:val="22"/>
              </w:rPr>
              <w:fldChar w:fldCharType="end"/>
            </w:r>
            <w:r w:rsidR="00375B27" w:rsidRPr="00D82D75">
              <w:rPr>
                <w:b/>
                <w:sz w:val="22"/>
                <w:szCs w:val="22"/>
              </w:rPr>
              <w:instrText xml:space="preserve">  &lt; </w:instrText>
            </w:r>
            <w:r w:rsidR="00375B27" w:rsidRPr="00D82D75">
              <w:rPr>
                <w:b/>
                <w:sz w:val="22"/>
                <w:szCs w:val="22"/>
              </w:rPr>
              <w:fldChar w:fldCharType="begin"/>
            </w:r>
            <w:r w:rsidR="00375B27" w:rsidRPr="00D82D75">
              <w:rPr>
                <w:b/>
                <w:sz w:val="22"/>
                <w:szCs w:val="22"/>
              </w:rPr>
              <w:instrText xml:space="preserve"> DocVariable MonthEnd \@ d </w:instrText>
            </w:r>
            <w:r w:rsidR="00375B27"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sz w:val="22"/>
                <w:szCs w:val="22"/>
              </w:rPr>
              <w:instrText>30</w:instrText>
            </w:r>
            <w:r w:rsidR="00375B27" w:rsidRPr="00D82D75">
              <w:rPr>
                <w:b/>
                <w:sz w:val="22"/>
                <w:szCs w:val="22"/>
              </w:rPr>
              <w:fldChar w:fldCharType="end"/>
            </w:r>
            <w:r w:rsidR="00375B27" w:rsidRPr="00D82D75">
              <w:rPr>
                <w:b/>
                <w:sz w:val="22"/>
                <w:szCs w:val="22"/>
              </w:rPr>
              <w:instrText xml:space="preserve">  </w:instrText>
            </w:r>
            <w:r w:rsidR="00375B27" w:rsidRPr="00D82D75">
              <w:rPr>
                <w:b/>
                <w:sz w:val="22"/>
                <w:szCs w:val="22"/>
              </w:rPr>
              <w:fldChar w:fldCharType="begin"/>
            </w:r>
            <w:r w:rsidR="00375B27" w:rsidRPr="00D82D75">
              <w:rPr>
                <w:b/>
                <w:sz w:val="22"/>
                <w:szCs w:val="22"/>
              </w:rPr>
              <w:instrText xml:space="preserve"> =A10+1 </w:instrText>
            </w:r>
            <w:r w:rsidR="00375B27"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24</w:instrText>
            </w:r>
            <w:r w:rsidR="00375B27" w:rsidRPr="00D82D75">
              <w:rPr>
                <w:b/>
                <w:sz w:val="22"/>
                <w:szCs w:val="22"/>
              </w:rPr>
              <w:fldChar w:fldCharType="end"/>
            </w:r>
            <w:r w:rsidR="00375B27" w:rsidRPr="00D82D75">
              <w:rPr>
                <w:b/>
                <w:sz w:val="22"/>
                <w:szCs w:val="22"/>
              </w:rPr>
              <w:instrText xml:space="preserve"> "" </w:instrText>
            </w:r>
            <w:r w:rsidR="00375B27"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24</w:instrText>
            </w:r>
            <w:r w:rsidR="00375B27" w:rsidRPr="00D82D75">
              <w:rPr>
                <w:b/>
                <w:sz w:val="22"/>
                <w:szCs w:val="22"/>
              </w:rPr>
              <w:fldChar w:fldCharType="end"/>
            </w:r>
            <w:r w:rsidR="00375B27"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24</w:t>
            </w:r>
            <w:r w:rsidR="00375B27"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IF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=B10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24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= 0,""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IF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=B10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24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 &lt;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DocVariable MonthEnd \@ d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sz w:val="22"/>
                <w:szCs w:val="22"/>
              </w:rPr>
              <w:instrText>30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=B10+1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25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""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25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25</w:t>
            </w:r>
            <w:r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C45D2D">
            <w:pPr>
              <w:pStyle w:val="Dates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82D75">
              <w:rPr>
                <w:b/>
                <w:sz w:val="22"/>
                <w:szCs w:val="22"/>
              </w:rPr>
              <w:t xml:space="preserve">             </w:t>
            </w:r>
            <w:r w:rsidR="00375B27" w:rsidRPr="00D82D75">
              <w:rPr>
                <w:b/>
                <w:sz w:val="22"/>
                <w:szCs w:val="22"/>
              </w:rPr>
              <w:fldChar w:fldCharType="begin"/>
            </w:r>
            <w:r w:rsidR="00375B27" w:rsidRPr="00D82D75">
              <w:rPr>
                <w:b/>
                <w:sz w:val="22"/>
                <w:szCs w:val="22"/>
              </w:rPr>
              <w:instrText xml:space="preserve">IF </w:instrText>
            </w:r>
            <w:r w:rsidR="00375B27" w:rsidRPr="00D82D75">
              <w:rPr>
                <w:b/>
                <w:sz w:val="22"/>
                <w:szCs w:val="22"/>
              </w:rPr>
              <w:fldChar w:fldCharType="begin"/>
            </w:r>
            <w:r w:rsidR="00375B27" w:rsidRPr="00D82D75">
              <w:rPr>
                <w:b/>
                <w:sz w:val="22"/>
                <w:szCs w:val="22"/>
              </w:rPr>
              <w:instrText xml:space="preserve"> =C10</w:instrText>
            </w:r>
            <w:r w:rsidR="00375B27"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25</w:instrText>
            </w:r>
            <w:r w:rsidR="00375B27" w:rsidRPr="00D82D75">
              <w:rPr>
                <w:b/>
                <w:sz w:val="22"/>
                <w:szCs w:val="22"/>
              </w:rPr>
              <w:fldChar w:fldCharType="end"/>
            </w:r>
            <w:r w:rsidR="00375B27" w:rsidRPr="00D82D75">
              <w:rPr>
                <w:b/>
                <w:sz w:val="22"/>
                <w:szCs w:val="22"/>
              </w:rPr>
              <w:instrText xml:space="preserve"> = 0,"" </w:instrText>
            </w:r>
            <w:r w:rsidR="00375B27" w:rsidRPr="00D82D75">
              <w:rPr>
                <w:b/>
                <w:sz w:val="22"/>
                <w:szCs w:val="22"/>
              </w:rPr>
              <w:fldChar w:fldCharType="begin"/>
            </w:r>
            <w:r w:rsidR="00375B27" w:rsidRPr="00D82D75">
              <w:rPr>
                <w:b/>
                <w:sz w:val="22"/>
                <w:szCs w:val="22"/>
              </w:rPr>
              <w:instrText xml:space="preserve"> IF </w:instrText>
            </w:r>
            <w:r w:rsidR="00375B27" w:rsidRPr="00D82D75">
              <w:rPr>
                <w:b/>
                <w:sz w:val="22"/>
                <w:szCs w:val="22"/>
              </w:rPr>
              <w:fldChar w:fldCharType="begin"/>
            </w:r>
            <w:r w:rsidR="00375B27" w:rsidRPr="00D82D75">
              <w:rPr>
                <w:b/>
                <w:sz w:val="22"/>
                <w:szCs w:val="22"/>
              </w:rPr>
              <w:instrText xml:space="preserve"> =C10 </w:instrText>
            </w:r>
            <w:r w:rsidR="00375B27"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25</w:instrText>
            </w:r>
            <w:r w:rsidR="00375B27" w:rsidRPr="00D82D75">
              <w:rPr>
                <w:b/>
                <w:sz w:val="22"/>
                <w:szCs w:val="22"/>
              </w:rPr>
              <w:fldChar w:fldCharType="end"/>
            </w:r>
            <w:r w:rsidR="00375B27" w:rsidRPr="00D82D75">
              <w:rPr>
                <w:b/>
                <w:sz w:val="22"/>
                <w:szCs w:val="22"/>
              </w:rPr>
              <w:instrText xml:space="preserve">  &lt; </w:instrText>
            </w:r>
            <w:r w:rsidR="00375B27" w:rsidRPr="00D82D75">
              <w:rPr>
                <w:b/>
                <w:sz w:val="22"/>
                <w:szCs w:val="22"/>
              </w:rPr>
              <w:fldChar w:fldCharType="begin"/>
            </w:r>
            <w:r w:rsidR="00375B27" w:rsidRPr="00D82D75">
              <w:rPr>
                <w:b/>
                <w:sz w:val="22"/>
                <w:szCs w:val="22"/>
              </w:rPr>
              <w:instrText xml:space="preserve"> DocVariable MonthEnd \@ d </w:instrText>
            </w:r>
            <w:r w:rsidR="00375B27"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sz w:val="22"/>
                <w:szCs w:val="22"/>
              </w:rPr>
              <w:instrText>30</w:instrText>
            </w:r>
            <w:r w:rsidR="00375B27" w:rsidRPr="00D82D75">
              <w:rPr>
                <w:b/>
                <w:sz w:val="22"/>
                <w:szCs w:val="22"/>
              </w:rPr>
              <w:fldChar w:fldCharType="end"/>
            </w:r>
            <w:r w:rsidR="00375B27" w:rsidRPr="00D82D75">
              <w:rPr>
                <w:b/>
                <w:sz w:val="22"/>
                <w:szCs w:val="22"/>
              </w:rPr>
              <w:instrText xml:space="preserve">  </w:instrText>
            </w:r>
            <w:r w:rsidR="00375B27" w:rsidRPr="00D82D75">
              <w:rPr>
                <w:b/>
                <w:sz w:val="22"/>
                <w:szCs w:val="22"/>
              </w:rPr>
              <w:fldChar w:fldCharType="begin"/>
            </w:r>
            <w:r w:rsidR="00375B27" w:rsidRPr="00D82D75">
              <w:rPr>
                <w:b/>
                <w:sz w:val="22"/>
                <w:szCs w:val="22"/>
              </w:rPr>
              <w:instrText xml:space="preserve"> =C10+1 </w:instrText>
            </w:r>
            <w:r w:rsidR="00375B27"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26</w:instrText>
            </w:r>
            <w:r w:rsidR="00375B27" w:rsidRPr="00D82D75">
              <w:rPr>
                <w:b/>
                <w:sz w:val="22"/>
                <w:szCs w:val="22"/>
              </w:rPr>
              <w:fldChar w:fldCharType="end"/>
            </w:r>
            <w:r w:rsidR="00375B27" w:rsidRPr="00D82D75">
              <w:rPr>
                <w:b/>
                <w:sz w:val="22"/>
                <w:szCs w:val="22"/>
              </w:rPr>
              <w:instrText xml:space="preserve"> "" </w:instrText>
            </w:r>
            <w:r w:rsidR="00375B27"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26</w:instrText>
            </w:r>
            <w:r w:rsidR="00375B27" w:rsidRPr="00D82D75">
              <w:rPr>
                <w:b/>
                <w:sz w:val="22"/>
                <w:szCs w:val="22"/>
              </w:rPr>
              <w:fldChar w:fldCharType="end"/>
            </w:r>
            <w:r w:rsidR="00375B27"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26</w:t>
            </w:r>
            <w:r w:rsidR="00375B27"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IF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=D10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26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= 0,""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IF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=D10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26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 &lt;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DocVariable MonthEnd \@ d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sz w:val="22"/>
                <w:szCs w:val="22"/>
              </w:rPr>
              <w:instrText>30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=D10+1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27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""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27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27</w:t>
            </w:r>
            <w:r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IF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=E10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27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= 0,""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IF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=E10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27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 &lt;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DocVariable MonthEnd \@ d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sz w:val="22"/>
                <w:szCs w:val="22"/>
              </w:rPr>
              <w:instrText>30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=E10+1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28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""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28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28</w:t>
            </w:r>
            <w:r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D82D75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IF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=F10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28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= 0,""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IF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=F10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28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 &lt;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DocVariable MonthEnd \@ d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sz w:val="22"/>
                <w:szCs w:val="22"/>
              </w:rPr>
              <w:instrText>30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=F10+1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29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""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instrText>29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="00774CE0" w:rsidRPr="00D82D75">
              <w:rPr>
                <w:b/>
                <w:noProof/>
                <w:sz w:val="22"/>
                <w:szCs w:val="22"/>
              </w:rPr>
              <w:t>29</w:t>
            </w:r>
            <w:r w:rsidRPr="00D82D7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A415B" w:rsidRPr="00D82D75" w:rsidTr="00C94F95">
        <w:trPr>
          <w:trHeight w:hRule="exact" w:val="2249"/>
        </w:trPr>
        <w:tc>
          <w:tcPr>
            <w:tcW w:w="155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D82D75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D82D75" w:rsidRDefault="00C45D2D">
            <w:pPr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t>Final Exam</w:t>
            </w:r>
          </w:p>
        </w:tc>
        <w:tc>
          <w:tcPr>
            <w:tcW w:w="156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D82D75" w:rsidRDefault="00C45D2D">
            <w:pPr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t>Final Exam</w:t>
            </w:r>
          </w:p>
          <w:p w:rsidR="0080320F" w:rsidRPr="00D82D75" w:rsidRDefault="0080320F">
            <w:pPr>
              <w:rPr>
                <w:b/>
                <w:sz w:val="22"/>
                <w:szCs w:val="22"/>
              </w:rPr>
            </w:pPr>
          </w:p>
          <w:p w:rsidR="0080320F" w:rsidRPr="00D82D75" w:rsidRDefault="0080320F">
            <w:pPr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t>1 pm Physics 30 Departmental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C45D2D">
            <w:pPr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t>Final Exam</w:t>
            </w:r>
          </w:p>
          <w:p w:rsidR="00C94F95" w:rsidRPr="00C94F95" w:rsidRDefault="00C94F95" w:rsidP="00C94F95">
            <w:pPr>
              <w:widowControl w:val="0"/>
              <w:spacing w:before="0"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CA"/>
                <w14:cntxtAlts/>
              </w:rPr>
            </w:pPr>
            <w:r w:rsidRPr="00C94F9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2"/>
                <w:szCs w:val="22"/>
                <w:lang w:val="en-CA"/>
                <w14:cntxtAlts/>
              </w:rPr>
              <w:t>Report Cards sent home with students</w:t>
            </w:r>
          </w:p>
          <w:p w:rsidR="00C45D2D" w:rsidRPr="00D82D75" w:rsidRDefault="00C45D2D" w:rsidP="00B71BAA">
            <w:pPr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t>Last School</w:t>
            </w:r>
            <w:r w:rsidR="00B71BAA" w:rsidRPr="00D82D75">
              <w:rPr>
                <w:b/>
                <w:sz w:val="22"/>
                <w:szCs w:val="22"/>
              </w:rPr>
              <w:t xml:space="preserve"> Day</w:t>
            </w:r>
          </w:p>
        </w:tc>
        <w:tc>
          <w:tcPr>
            <w:tcW w:w="156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D82D75" w:rsidRDefault="008D379D" w:rsidP="008D37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K-12 Report Cards  published to portal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D82D75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D82D75" w:rsidRDefault="00EA415B">
            <w:pPr>
              <w:rPr>
                <w:b/>
                <w:sz w:val="22"/>
                <w:szCs w:val="22"/>
              </w:rPr>
            </w:pPr>
          </w:p>
        </w:tc>
      </w:tr>
      <w:tr w:rsidR="007B2309" w:rsidRPr="00D82D75" w:rsidTr="00C94F95">
        <w:trPr>
          <w:trHeight w:val="968"/>
        </w:trPr>
        <w:tc>
          <w:tcPr>
            <w:tcW w:w="1557" w:type="dxa"/>
            <w:tcBorders>
              <w:top w:val="single" w:sz="6" w:space="0" w:color="BFBFBF" w:themeColor="background1" w:themeShade="BF"/>
            </w:tcBorders>
          </w:tcPr>
          <w:p w:rsidR="007B2309" w:rsidRPr="00D82D75" w:rsidRDefault="007B2309">
            <w:pPr>
              <w:pStyle w:val="Dates"/>
              <w:rPr>
                <w:b/>
                <w:sz w:val="22"/>
                <w:szCs w:val="22"/>
              </w:rPr>
            </w:pP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IF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=G10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Pr="00D82D75">
              <w:rPr>
                <w:b/>
                <w:noProof/>
                <w:sz w:val="22"/>
                <w:szCs w:val="22"/>
              </w:rPr>
              <w:instrText>29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= 0,""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IF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=G10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Pr="00D82D75">
              <w:rPr>
                <w:b/>
                <w:noProof/>
                <w:sz w:val="22"/>
                <w:szCs w:val="22"/>
              </w:rPr>
              <w:instrText>29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 &lt;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DocVariable MonthEnd \@ d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Pr="00D82D75">
              <w:rPr>
                <w:b/>
                <w:sz w:val="22"/>
                <w:szCs w:val="22"/>
              </w:rPr>
              <w:instrText>30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 </w:instrText>
            </w:r>
            <w:r w:rsidRPr="00D82D75">
              <w:rPr>
                <w:b/>
                <w:sz w:val="22"/>
                <w:szCs w:val="22"/>
              </w:rPr>
              <w:fldChar w:fldCharType="begin"/>
            </w:r>
            <w:r w:rsidRPr="00D82D75">
              <w:rPr>
                <w:b/>
                <w:sz w:val="22"/>
                <w:szCs w:val="22"/>
              </w:rPr>
              <w:instrText xml:space="preserve"> =G10+1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Pr="00D82D75">
              <w:rPr>
                <w:b/>
                <w:noProof/>
                <w:sz w:val="22"/>
                <w:szCs w:val="22"/>
              </w:rPr>
              <w:instrText>30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instrText xml:space="preserve"> "" </w:instrText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Pr="00D82D75">
              <w:rPr>
                <w:b/>
                <w:noProof/>
                <w:sz w:val="22"/>
                <w:szCs w:val="22"/>
              </w:rPr>
              <w:instrText>30</w:instrText>
            </w:r>
            <w:r w:rsidRPr="00D82D75">
              <w:rPr>
                <w:b/>
                <w:sz w:val="22"/>
                <w:szCs w:val="22"/>
              </w:rPr>
              <w:fldChar w:fldCharType="end"/>
            </w:r>
            <w:r w:rsidRPr="00D82D75">
              <w:rPr>
                <w:b/>
                <w:sz w:val="22"/>
                <w:szCs w:val="22"/>
              </w:rPr>
              <w:fldChar w:fldCharType="separate"/>
            </w:r>
            <w:r w:rsidRPr="00D82D75">
              <w:rPr>
                <w:b/>
                <w:noProof/>
                <w:sz w:val="22"/>
                <w:szCs w:val="22"/>
              </w:rPr>
              <w:t>30</w:t>
            </w:r>
            <w:r w:rsidRPr="00D82D7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374" w:type="dxa"/>
            <w:gridSpan w:val="6"/>
            <w:tcBorders>
              <w:top w:val="single" w:sz="6" w:space="0" w:color="BFBFBF" w:themeColor="background1" w:themeShade="BF"/>
            </w:tcBorders>
          </w:tcPr>
          <w:p w:rsidR="007B2309" w:rsidRPr="0056185D" w:rsidRDefault="007B2309" w:rsidP="007B2309">
            <w:pPr>
              <w:pStyle w:val="Dates"/>
              <w:jc w:val="center"/>
              <w:rPr>
                <w:b/>
                <w:sz w:val="52"/>
                <w:szCs w:val="52"/>
              </w:rPr>
            </w:pPr>
            <w:r w:rsidRPr="0056185D">
              <w:rPr>
                <w:b/>
                <w:sz w:val="52"/>
                <w:szCs w:val="52"/>
              </w:rPr>
              <w:fldChar w:fldCharType="begin"/>
            </w:r>
            <w:r w:rsidRPr="0056185D">
              <w:rPr>
                <w:b/>
                <w:sz w:val="52"/>
                <w:szCs w:val="52"/>
              </w:rPr>
              <w:instrText xml:space="preserve">IF </w:instrText>
            </w:r>
            <w:r w:rsidRPr="0056185D">
              <w:rPr>
                <w:b/>
                <w:sz w:val="52"/>
                <w:szCs w:val="52"/>
              </w:rPr>
              <w:fldChar w:fldCharType="begin"/>
            </w:r>
            <w:r w:rsidRPr="0056185D">
              <w:rPr>
                <w:b/>
                <w:sz w:val="52"/>
                <w:szCs w:val="52"/>
              </w:rPr>
              <w:instrText xml:space="preserve"> =A12</w:instrText>
            </w:r>
            <w:r w:rsidRPr="0056185D">
              <w:rPr>
                <w:b/>
                <w:sz w:val="52"/>
                <w:szCs w:val="52"/>
              </w:rPr>
              <w:fldChar w:fldCharType="separate"/>
            </w:r>
            <w:r w:rsidRPr="0056185D">
              <w:rPr>
                <w:b/>
                <w:noProof/>
                <w:sz w:val="52"/>
                <w:szCs w:val="52"/>
              </w:rPr>
              <w:instrText>30</w:instrText>
            </w:r>
            <w:r w:rsidRPr="0056185D">
              <w:rPr>
                <w:b/>
                <w:sz w:val="52"/>
                <w:szCs w:val="52"/>
              </w:rPr>
              <w:fldChar w:fldCharType="end"/>
            </w:r>
            <w:r w:rsidRPr="0056185D">
              <w:rPr>
                <w:b/>
                <w:sz w:val="52"/>
                <w:szCs w:val="52"/>
              </w:rPr>
              <w:instrText xml:space="preserve"> = 0,"" </w:instrText>
            </w:r>
            <w:r w:rsidRPr="0056185D">
              <w:rPr>
                <w:b/>
                <w:sz w:val="52"/>
                <w:szCs w:val="52"/>
              </w:rPr>
              <w:fldChar w:fldCharType="begin"/>
            </w:r>
            <w:r w:rsidRPr="0056185D">
              <w:rPr>
                <w:b/>
                <w:sz w:val="52"/>
                <w:szCs w:val="52"/>
              </w:rPr>
              <w:instrText xml:space="preserve"> IF </w:instrText>
            </w:r>
            <w:r w:rsidRPr="0056185D">
              <w:rPr>
                <w:b/>
                <w:sz w:val="52"/>
                <w:szCs w:val="52"/>
              </w:rPr>
              <w:fldChar w:fldCharType="begin"/>
            </w:r>
            <w:r w:rsidRPr="0056185D">
              <w:rPr>
                <w:b/>
                <w:sz w:val="52"/>
                <w:szCs w:val="52"/>
              </w:rPr>
              <w:instrText xml:space="preserve"> =A12 </w:instrText>
            </w:r>
            <w:r w:rsidRPr="0056185D">
              <w:rPr>
                <w:b/>
                <w:sz w:val="52"/>
                <w:szCs w:val="52"/>
              </w:rPr>
              <w:fldChar w:fldCharType="separate"/>
            </w:r>
            <w:r w:rsidRPr="0056185D">
              <w:rPr>
                <w:b/>
                <w:noProof/>
                <w:sz w:val="52"/>
                <w:szCs w:val="52"/>
              </w:rPr>
              <w:instrText>30</w:instrText>
            </w:r>
            <w:r w:rsidRPr="0056185D">
              <w:rPr>
                <w:b/>
                <w:sz w:val="52"/>
                <w:szCs w:val="52"/>
              </w:rPr>
              <w:fldChar w:fldCharType="end"/>
            </w:r>
            <w:r w:rsidRPr="0056185D">
              <w:rPr>
                <w:b/>
                <w:sz w:val="52"/>
                <w:szCs w:val="52"/>
              </w:rPr>
              <w:instrText xml:space="preserve">  &lt; </w:instrText>
            </w:r>
            <w:r w:rsidRPr="0056185D">
              <w:rPr>
                <w:b/>
                <w:sz w:val="52"/>
                <w:szCs w:val="52"/>
              </w:rPr>
              <w:fldChar w:fldCharType="begin"/>
            </w:r>
            <w:r w:rsidRPr="0056185D">
              <w:rPr>
                <w:b/>
                <w:sz w:val="52"/>
                <w:szCs w:val="52"/>
              </w:rPr>
              <w:instrText xml:space="preserve"> DocVariable MonthEnd \@ d </w:instrText>
            </w:r>
            <w:r w:rsidRPr="0056185D">
              <w:rPr>
                <w:b/>
                <w:sz w:val="52"/>
                <w:szCs w:val="52"/>
              </w:rPr>
              <w:fldChar w:fldCharType="separate"/>
            </w:r>
            <w:r w:rsidRPr="0056185D">
              <w:rPr>
                <w:b/>
                <w:sz w:val="52"/>
                <w:szCs w:val="52"/>
              </w:rPr>
              <w:instrText>30</w:instrText>
            </w:r>
            <w:r w:rsidRPr="0056185D">
              <w:rPr>
                <w:b/>
                <w:sz w:val="52"/>
                <w:szCs w:val="52"/>
              </w:rPr>
              <w:fldChar w:fldCharType="end"/>
            </w:r>
            <w:r w:rsidRPr="0056185D">
              <w:rPr>
                <w:b/>
                <w:sz w:val="52"/>
                <w:szCs w:val="52"/>
              </w:rPr>
              <w:instrText xml:space="preserve">  </w:instrText>
            </w:r>
            <w:r w:rsidRPr="0056185D">
              <w:rPr>
                <w:b/>
                <w:sz w:val="52"/>
                <w:szCs w:val="52"/>
              </w:rPr>
              <w:fldChar w:fldCharType="begin"/>
            </w:r>
            <w:r w:rsidRPr="0056185D">
              <w:rPr>
                <w:b/>
                <w:sz w:val="52"/>
                <w:szCs w:val="52"/>
              </w:rPr>
              <w:instrText xml:space="preserve"> =A12+1 </w:instrText>
            </w:r>
            <w:r w:rsidRPr="0056185D">
              <w:rPr>
                <w:b/>
                <w:sz w:val="52"/>
                <w:szCs w:val="52"/>
              </w:rPr>
              <w:fldChar w:fldCharType="separate"/>
            </w:r>
            <w:r w:rsidRPr="0056185D">
              <w:rPr>
                <w:b/>
                <w:noProof/>
                <w:sz w:val="52"/>
                <w:szCs w:val="52"/>
              </w:rPr>
              <w:instrText>31</w:instrText>
            </w:r>
            <w:r w:rsidRPr="0056185D">
              <w:rPr>
                <w:b/>
                <w:sz w:val="52"/>
                <w:szCs w:val="52"/>
              </w:rPr>
              <w:fldChar w:fldCharType="end"/>
            </w:r>
            <w:r w:rsidRPr="0056185D">
              <w:rPr>
                <w:b/>
                <w:sz w:val="52"/>
                <w:szCs w:val="52"/>
              </w:rPr>
              <w:instrText xml:space="preserve"> "" </w:instrText>
            </w:r>
            <w:r w:rsidRPr="0056185D">
              <w:rPr>
                <w:b/>
                <w:sz w:val="52"/>
                <w:szCs w:val="52"/>
              </w:rPr>
              <w:fldChar w:fldCharType="end"/>
            </w:r>
            <w:r w:rsidRPr="0056185D">
              <w:rPr>
                <w:b/>
                <w:sz w:val="52"/>
                <w:szCs w:val="52"/>
              </w:rPr>
              <w:fldChar w:fldCharType="end"/>
            </w:r>
            <w:r w:rsidRPr="0056185D">
              <w:rPr>
                <w:b/>
                <w:sz w:val="52"/>
                <w:szCs w:val="52"/>
              </w:rPr>
              <w:t>Have a wonderful summer break!</w:t>
            </w:r>
          </w:p>
        </w:tc>
      </w:tr>
    </w:tbl>
    <w:p w:rsidR="00EA415B" w:rsidRPr="00D82D75" w:rsidRDefault="00EA415B" w:rsidP="008D379D">
      <w:pPr>
        <w:pStyle w:val="Quote"/>
        <w:jc w:val="left"/>
        <w:rPr>
          <w:b/>
          <w:sz w:val="22"/>
          <w:szCs w:val="22"/>
        </w:rPr>
      </w:pPr>
    </w:p>
    <w:sectPr w:rsidR="00EA415B" w:rsidRPr="00D82D75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E0" w:rsidRDefault="00774CE0">
      <w:pPr>
        <w:spacing w:before="0" w:after="0"/>
      </w:pPr>
      <w:r>
        <w:separator/>
      </w:r>
    </w:p>
  </w:endnote>
  <w:endnote w:type="continuationSeparator" w:id="0">
    <w:p w:rsidR="00774CE0" w:rsidRDefault="00774C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E0" w:rsidRDefault="00774CE0">
      <w:pPr>
        <w:spacing w:before="0" w:after="0"/>
      </w:pPr>
      <w:r>
        <w:separator/>
      </w:r>
    </w:p>
  </w:footnote>
  <w:footnote w:type="continuationSeparator" w:id="0">
    <w:p w:rsidR="00774CE0" w:rsidRDefault="00774CE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24-06-30"/>
    <w:docVar w:name="MonthStart" w:val="2024-06-01"/>
    <w:docVar w:name="ShowDynamicGuides" w:val="1"/>
    <w:docVar w:name="ShowMarginGuides" w:val="0"/>
    <w:docVar w:name="ShowOutlines" w:val="0"/>
    <w:docVar w:name="ShowStaticGuides" w:val="0"/>
  </w:docVars>
  <w:rsids>
    <w:rsidRoot w:val="00774CE0"/>
    <w:rsid w:val="00055025"/>
    <w:rsid w:val="001173E1"/>
    <w:rsid w:val="00124ADC"/>
    <w:rsid w:val="00193E15"/>
    <w:rsid w:val="0025748C"/>
    <w:rsid w:val="002675F3"/>
    <w:rsid w:val="002F7032"/>
    <w:rsid w:val="00320970"/>
    <w:rsid w:val="00375B27"/>
    <w:rsid w:val="0056185D"/>
    <w:rsid w:val="005B0C48"/>
    <w:rsid w:val="00774CE0"/>
    <w:rsid w:val="007B2309"/>
    <w:rsid w:val="0080320F"/>
    <w:rsid w:val="00812DAD"/>
    <w:rsid w:val="0081356A"/>
    <w:rsid w:val="008D379D"/>
    <w:rsid w:val="00925ED9"/>
    <w:rsid w:val="00997C7D"/>
    <w:rsid w:val="009A164A"/>
    <w:rsid w:val="009A7C5B"/>
    <w:rsid w:val="00B71BAA"/>
    <w:rsid w:val="00B779EC"/>
    <w:rsid w:val="00BC6A26"/>
    <w:rsid w:val="00BF0FEE"/>
    <w:rsid w:val="00BF4383"/>
    <w:rsid w:val="00C41633"/>
    <w:rsid w:val="00C45D2D"/>
    <w:rsid w:val="00C71183"/>
    <w:rsid w:val="00C759FA"/>
    <w:rsid w:val="00C94F95"/>
    <w:rsid w:val="00CB00F4"/>
    <w:rsid w:val="00D82D75"/>
    <w:rsid w:val="00D86D82"/>
    <w:rsid w:val="00EA415B"/>
    <w:rsid w:val="00E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2100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oudelka96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AC788947EB4C1DBC531D0A9053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B9BF8-1DD0-4794-B912-92BD6E57EF52}"/>
      </w:docPartPr>
      <w:docPartBody>
        <w:p w:rsidR="00480B9C" w:rsidRDefault="00480B9C">
          <w:pPr>
            <w:pStyle w:val="ECAC788947EB4C1DBC531D0A905310F0"/>
          </w:pPr>
          <w:r>
            <w:t>Sunday</w:t>
          </w:r>
        </w:p>
      </w:docPartBody>
    </w:docPart>
    <w:docPart>
      <w:docPartPr>
        <w:name w:val="853E454CE74049B59C5D41702721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E098-4EF3-4D59-9AF3-0091A1E98DDF}"/>
      </w:docPartPr>
      <w:docPartBody>
        <w:p w:rsidR="00480B9C" w:rsidRDefault="00480B9C">
          <w:pPr>
            <w:pStyle w:val="853E454CE74049B59C5D417027212869"/>
          </w:pPr>
          <w:r>
            <w:t>Monday</w:t>
          </w:r>
        </w:p>
      </w:docPartBody>
    </w:docPart>
    <w:docPart>
      <w:docPartPr>
        <w:name w:val="6D80CA07BB454160B98A09B3A2CE5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CD22-BD1B-4CE5-9D22-9BFEB3AF0C51}"/>
      </w:docPartPr>
      <w:docPartBody>
        <w:p w:rsidR="00480B9C" w:rsidRDefault="00480B9C">
          <w:pPr>
            <w:pStyle w:val="6D80CA07BB454160B98A09B3A2CE52BA"/>
          </w:pPr>
          <w:r>
            <w:t>Tuesday</w:t>
          </w:r>
        </w:p>
      </w:docPartBody>
    </w:docPart>
    <w:docPart>
      <w:docPartPr>
        <w:name w:val="62646DC710424E1996109B6F1F125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AF733-DC16-4B16-B117-C7B2575916DD}"/>
      </w:docPartPr>
      <w:docPartBody>
        <w:p w:rsidR="00480B9C" w:rsidRDefault="00480B9C">
          <w:pPr>
            <w:pStyle w:val="62646DC710424E1996109B6F1F1255A9"/>
          </w:pPr>
          <w:r>
            <w:t>Wednesday</w:t>
          </w:r>
        </w:p>
      </w:docPartBody>
    </w:docPart>
    <w:docPart>
      <w:docPartPr>
        <w:name w:val="070377BA37AD42F693EF3C8043E9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6CB71-3F8E-4DD4-A612-FA1A4DEE4CE4}"/>
      </w:docPartPr>
      <w:docPartBody>
        <w:p w:rsidR="00480B9C" w:rsidRDefault="00480B9C">
          <w:pPr>
            <w:pStyle w:val="070377BA37AD42F693EF3C8043E9B312"/>
          </w:pPr>
          <w:r>
            <w:t>Thursday</w:t>
          </w:r>
        </w:p>
      </w:docPartBody>
    </w:docPart>
    <w:docPart>
      <w:docPartPr>
        <w:name w:val="F1F5454564684A83809836A3963FE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0A1CA-BD13-4E91-AFCC-330385CAC49A}"/>
      </w:docPartPr>
      <w:docPartBody>
        <w:p w:rsidR="00480B9C" w:rsidRDefault="00480B9C">
          <w:pPr>
            <w:pStyle w:val="F1F5454564684A83809836A3963FE107"/>
          </w:pPr>
          <w:r>
            <w:t>Friday</w:t>
          </w:r>
        </w:p>
      </w:docPartBody>
    </w:docPart>
    <w:docPart>
      <w:docPartPr>
        <w:name w:val="A400ADE4FA7349C395C3746F1C968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065EA-5865-4A32-B905-A6E8A2B09F26}"/>
      </w:docPartPr>
      <w:docPartBody>
        <w:p w:rsidR="00480B9C" w:rsidRDefault="00480B9C">
          <w:pPr>
            <w:pStyle w:val="A400ADE4FA7349C395C3746F1C968B4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9C"/>
    <w:rsid w:val="0048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2883B47AC8477493BF793B65931C37">
    <w:name w:val="EC2883B47AC8477493BF793B65931C37"/>
  </w:style>
  <w:style w:type="paragraph" w:customStyle="1" w:styleId="C2B32BAE03984E0B814631C94D630D39">
    <w:name w:val="C2B32BAE03984E0B814631C94D630D39"/>
  </w:style>
  <w:style w:type="paragraph" w:customStyle="1" w:styleId="734945F15B1D4B6381AEDE59FA370354">
    <w:name w:val="734945F15B1D4B6381AEDE59FA370354"/>
  </w:style>
  <w:style w:type="paragraph" w:customStyle="1" w:styleId="ECAC788947EB4C1DBC531D0A905310F0">
    <w:name w:val="ECAC788947EB4C1DBC531D0A905310F0"/>
  </w:style>
  <w:style w:type="paragraph" w:customStyle="1" w:styleId="853E454CE74049B59C5D417027212869">
    <w:name w:val="853E454CE74049B59C5D417027212869"/>
  </w:style>
  <w:style w:type="paragraph" w:customStyle="1" w:styleId="6D80CA07BB454160B98A09B3A2CE52BA">
    <w:name w:val="6D80CA07BB454160B98A09B3A2CE52BA"/>
  </w:style>
  <w:style w:type="paragraph" w:customStyle="1" w:styleId="62646DC710424E1996109B6F1F1255A9">
    <w:name w:val="62646DC710424E1996109B6F1F1255A9"/>
  </w:style>
  <w:style w:type="paragraph" w:customStyle="1" w:styleId="070377BA37AD42F693EF3C8043E9B312">
    <w:name w:val="070377BA37AD42F693EF3C8043E9B312"/>
  </w:style>
  <w:style w:type="paragraph" w:customStyle="1" w:styleId="F1F5454564684A83809836A3963FE107">
    <w:name w:val="F1F5454564684A83809836A3963FE107"/>
  </w:style>
  <w:style w:type="paragraph" w:customStyle="1" w:styleId="A400ADE4FA7349C395C3746F1C968B42">
    <w:name w:val="A400ADE4FA7349C395C3746F1C968B42"/>
  </w:style>
  <w:style w:type="paragraph" w:customStyle="1" w:styleId="A67C56B07B0A45789ABA57AA60C10FEA">
    <w:name w:val="A67C56B07B0A45789ABA57AA60C10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71af3243-3dd4-4a8d-8c0d-dd76da1f02a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16c05727-aa75-4e4a-9b5f-8a80a1165891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2023-09-27T16:34:00Z</dcterms:created>
  <dcterms:modified xsi:type="dcterms:W3CDTF">2024-05-31T18:59:00Z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